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CA" w:rsidRDefault="003311CA" w:rsidP="003311CA">
      <w:pPr>
        <w:pStyle w:val="a3"/>
      </w:pPr>
      <w:r>
        <w:t xml:space="preserve">С 01 марта </w:t>
      </w:r>
      <w:smartTag w:uri="urn:schemas-microsoft-com:office:smarttags" w:element="metricconverter">
        <w:smartTagPr>
          <w:attr w:name="ProductID" w:val="2025 г"/>
        </w:smartTagPr>
        <w:r>
          <w:t>2025 г</w:t>
        </w:r>
      </w:smartTag>
      <w:r>
        <w:t>. вступает в силу Федеральный закон от 08.08.2024 № 328-ФЗ «О внесении изменений в статьи 29 и 47 Федерального закона «Об образовании в Российской Федерации» (далее – Закон № 328-ФЗ), которым предусматривается снижение документационной нагрузки на образовательные организации и на педагогических работников</w:t>
      </w:r>
    </w:p>
    <w:p w:rsidR="003311CA" w:rsidRDefault="003311CA" w:rsidP="003311CA">
      <w:pPr>
        <w:pStyle w:val="a3"/>
      </w:pPr>
      <w:r>
        <w:t>В соответствии с пунктом 1 части 6.1 статьи 47 Федерального закона от 29.12.2012 № 273-ФЗ «Об образовании в Российской Федерации» (далее – Закон № 273-ФЗ) в редакции Закона № 328-ФЗ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br/>
        <w:t xml:space="preserve">С 01 марта </w:t>
      </w:r>
      <w:smartTag w:uri="urn:schemas-microsoft-com:office:smarttags" w:element="metricconverter">
        <w:smartTagPr>
          <w:attr w:name="ProductID" w:val="2025 г"/>
        </w:smartTagPr>
        <w:r>
          <w:t>2025 г</w:t>
        </w:r>
      </w:smartTag>
      <w:r>
        <w:t>. действие части 6.2 статьи 47 Закона № 273-ФЗ будет распространяться на воспитателей дошкольных образовательных организаций и преподавателей организаций среднего профессионального образования.</w:t>
      </w:r>
    </w:p>
    <w:p w:rsidR="003311CA" w:rsidRDefault="003311CA" w:rsidP="003311CA">
      <w:pPr>
        <w:pStyle w:val="a3"/>
      </w:pPr>
      <w:r>
        <w:t xml:space="preserve">    Так, приказом </w:t>
      </w:r>
      <w:proofErr w:type="spellStart"/>
      <w:r>
        <w:t>Минпросвещения</w:t>
      </w:r>
      <w:proofErr w:type="spellEnd"/>
      <w:r>
        <w:t xml:space="preserve"> России от 06.11.2024 № 779, вступающим в силу с 01.03.2025, утвержден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</w:p>
    <w:p w:rsidR="003311CA" w:rsidRDefault="003311CA" w:rsidP="003311CA">
      <w:pPr>
        <w:pStyle w:val="a3"/>
      </w:pPr>
      <w:r>
        <w:t>   Согласно части 6.2 статьи 47 Закона № 273-ФЗ в редакции Закона № 328-ФЗ не допускается возложение на педагогических работников работы, не предусмотренной частями 6 и 9 статьи 47 Закона № 273-ФЗ, в том числе связанной с подготовкой документов, не включенных в перечни, указанные в части 6.1 статьи Закона № 273-ФЗ.</w:t>
      </w:r>
    </w:p>
    <w:p w:rsidR="003311CA" w:rsidRDefault="003311CA" w:rsidP="003311CA">
      <w:pPr>
        <w:pStyle w:val="a3"/>
      </w:pPr>
      <w:r>
        <w:t xml:space="preserve">Таким образом, приказ </w:t>
      </w:r>
      <w:proofErr w:type="spellStart"/>
      <w:r>
        <w:t>Минпросвещения</w:t>
      </w:r>
      <w:proofErr w:type="spellEnd"/>
      <w:r>
        <w:t xml:space="preserve"> России от 06.11.2024 № 779 утвержден с целью сокращения количества заполняемой педагогическими работниками отчетной документации, что позволит им сконцентрироваться на исполнении непосредственных обязанностей по обучению и воспитанию обучающихся.</w:t>
      </w:r>
    </w:p>
    <w:p w:rsidR="003311CA" w:rsidRDefault="003311CA" w:rsidP="003311CA"/>
    <w:p w:rsidR="001A2BA5" w:rsidRDefault="001A2BA5">
      <w:bookmarkStart w:id="0" w:name="_GoBack"/>
      <w:bookmarkEnd w:id="0"/>
    </w:p>
    <w:sectPr w:rsidR="001A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AD"/>
    <w:rsid w:val="001A2BA5"/>
    <w:rsid w:val="003311CA"/>
    <w:rsid w:val="00D3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B445D-852A-460B-B92F-4D0B99C0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11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2026-02-16T07:43:00Z</dcterms:created>
  <dcterms:modified xsi:type="dcterms:W3CDTF">2026-02-16T07:43:00Z</dcterms:modified>
</cp:coreProperties>
</file>